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50CA5" w:rsidRPr="00252E19" w:rsidRDefault="00252E19" w:rsidP="00252E19">
      <w:pPr>
        <w:rPr>
          <w:rFonts w:ascii="Times New Roman" w:hAnsi="Times New Roman" w:cs="Times New Roman"/>
          <w:sz w:val="24"/>
          <w:szCs w:val="24"/>
        </w:rPr>
      </w:pPr>
      <w:bookmarkStart w:id="0" w:name="_GoBack"/>
      <w:r w:rsidRPr="00252E19">
        <w:rPr>
          <w:rFonts w:ascii="Times New Roman" w:hAnsi="Times New Roman" w:cs="Times New Roman"/>
          <w:sz w:val="24"/>
          <w:szCs w:val="24"/>
        </w:rPr>
        <w:t>Drinking is one of the key concerns when it comes to work performance. Intoxication might lead to lower productivity in the workplace. Being the supervisor to the department manager having a drinking problem, I would take the necessary actions to interrogate. First, I would advise on the need to avoid being drunk while performing duties and responsibilities in the workplace. With this in mind, the department manager would have an idea of why it is inappropriate to be drunk while performing duties. Drinking is not illegal. However, there should never exist a reason as to why one should report to work while drunk. Therefore, as a supervisor, I would advise the Department manager to only be intoxicated while not in the line of duty. Overall, operations in the department will not be interrupted.</w:t>
      </w:r>
      <w:bookmarkEnd w:id="0"/>
    </w:p>
    <w:sectPr w:rsidR="00950CA5" w:rsidRPr="00252E1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917E0"/>
    <w:rsid w:val="00252E19"/>
    <w:rsid w:val="00353230"/>
    <w:rsid w:val="00615341"/>
    <w:rsid w:val="00A917E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9A495D3-BD4C-4310-90C9-28768D45A3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1</Pages>
  <Words>119</Words>
  <Characters>684</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lastborn</dc:creator>
  <cp:keywords/>
  <dc:description/>
  <cp:lastModifiedBy>lastborn</cp:lastModifiedBy>
  <cp:revision>1</cp:revision>
  <dcterms:created xsi:type="dcterms:W3CDTF">2020-09-11T15:11:00Z</dcterms:created>
  <dcterms:modified xsi:type="dcterms:W3CDTF">2020-09-11T15:33:00Z</dcterms:modified>
</cp:coreProperties>
</file>